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49A6" w14:textId="58C285F9" w:rsidR="00345E63" w:rsidRDefault="00000000">
      <w:pPr>
        <w:pStyle w:val="ContactInformation"/>
      </w:pPr>
      <w:r>
        <w:t>cybersecurity professional</w:t>
      </w:r>
      <w:r w:rsidR="00734D05">
        <w:t>/</w:t>
      </w:r>
      <w:r w:rsidR="00734D05" w:rsidRPr="00734D05">
        <w:t xml:space="preserve"> </w:t>
      </w:r>
      <w:r w:rsidR="00734D05">
        <w:t>Ethical Hacker</w:t>
      </w:r>
    </w:p>
    <w:p w14:paraId="33BC419E" w14:textId="77777777" w:rsidR="00345E63" w:rsidRDefault="00000000">
      <w:pPr>
        <w:pStyle w:val="Name"/>
      </w:pPr>
      <w:r>
        <w:t>Jason Banister</w:t>
      </w:r>
    </w:p>
    <w:p w14:paraId="582E1BD8" w14:textId="77777777" w:rsidR="00345E63" w:rsidRDefault="00345E63">
      <w:pPr>
        <w:pStyle w:val="Body"/>
      </w:pPr>
    </w:p>
    <w:p w14:paraId="7BEF1850" w14:textId="77777777" w:rsidR="00345E63" w:rsidRDefault="00000000">
      <w:pPr>
        <w:pStyle w:val="Heading"/>
      </w:pPr>
      <w:r>
        <w:t>Profile</w:t>
      </w:r>
    </w:p>
    <w:p w14:paraId="1E84B604" w14:textId="071E6751" w:rsidR="00345E63" w:rsidRDefault="00000000">
      <w:pPr>
        <w:pStyle w:val="Body"/>
      </w:pPr>
      <w:r>
        <w:rPr>
          <w:rFonts w:eastAsia="Arial Unicode MS" w:cs="Arial Unicode MS"/>
        </w:rPr>
        <w:t xml:space="preserve">I am a highly motivated </w:t>
      </w:r>
      <w:r w:rsidR="00287624">
        <w:rPr>
          <w:rFonts w:eastAsia="Arial Unicode MS" w:cs="Arial Unicode MS"/>
        </w:rPr>
        <w:t xml:space="preserve">and </w:t>
      </w:r>
      <w:r>
        <w:rPr>
          <w:rFonts w:eastAsia="Arial Unicode MS" w:cs="Arial Unicode MS"/>
        </w:rPr>
        <w:t xml:space="preserve">results driven professional seeking an opportunity </w:t>
      </w:r>
      <w:r w:rsidR="00D86B85">
        <w:rPr>
          <w:rFonts w:eastAsia="Arial Unicode MS" w:cs="Arial Unicode MS"/>
        </w:rPr>
        <w:t xml:space="preserve">in Cybersecurity </w:t>
      </w:r>
      <w:r>
        <w:rPr>
          <w:rFonts w:eastAsia="Arial Unicode MS" w:cs="Arial Unicode MS"/>
        </w:rPr>
        <w:t>to excel within a team-oriented environment that encourages education and training for continued growth.</w:t>
      </w:r>
    </w:p>
    <w:p w14:paraId="64478228" w14:textId="77777777" w:rsidR="00345E63" w:rsidRDefault="00000000">
      <w:pPr>
        <w:pStyle w:val="Heading"/>
      </w:pPr>
      <w:r>
        <w:t>Experience</w:t>
      </w:r>
    </w:p>
    <w:p w14:paraId="2659160B" w14:textId="77777777" w:rsidR="00345E63" w:rsidRDefault="00000000">
      <w:pPr>
        <w:pStyle w:val="Heading2"/>
      </w:pPr>
      <w:r>
        <w:t>Rural mail carrier, uS postal service; redfield, sd 2019-present</w:t>
      </w:r>
    </w:p>
    <w:p w14:paraId="04D6F49C" w14:textId="77777777" w:rsidR="00341A57" w:rsidRPr="00341A57" w:rsidRDefault="00000000" w:rsidP="00341A57">
      <w:pPr>
        <w:pStyle w:val="Body"/>
        <w:numPr>
          <w:ilvl w:val="0"/>
          <w:numId w:val="7"/>
        </w:numPr>
        <w:spacing w:after="0"/>
        <w:ind w:hanging="187"/>
      </w:pPr>
      <w:r>
        <w:rPr>
          <w:rFonts w:eastAsia="Arial Unicode MS" w:cs="Arial Unicode MS"/>
        </w:rPr>
        <w:t xml:space="preserve">Sort, load and deliver both letter mail and parcels to customer located in rural areas in and around Redfield, South Dakota.  </w:t>
      </w:r>
    </w:p>
    <w:p w14:paraId="5D967566" w14:textId="77777777" w:rsidR="00341A57" w:rsidRDefault="00000000" w:rsidP="00341A57">
      <w:pPr>
        <w:pStyle w:val="Body"/>
        <w:numPr>
          <w:ilvl w:val="0"/>
          <w:numId w:val="7"/>
        </w:numPr>
        <w:spacing w:after="0"/>
        <w:ind w:hanging="187"/>
      </w:pPr>
      <w:r w:rsidRPr="00341A57">
        <w:rPr>
          <w:rFonts w:eastAsia="Arial Unicode MS" w:cs="Arial Unicode MS"/>
        </w:rPr>
        <w:t>Primary on route since May 2021</w:t>
      </w:r>
      <w:r w:rsidR="00341A57">
        <w:rPr>
          <w:rFonts w:eastAsia="Arial Unicode MS" w:cs="Arial Unicode MS"/>
        </w:rPr>
        <w:t>.</w:t>
      </w:r>
      <w:r w:rsidR="00341A57">
        <w:t xml:space="preserve"> </w:t>
      </w:r>
    </w:p>
    <w:p w14:paraId="662D2964" w14:textId="4572BBAB" w:rsidR="00345E63" w:rsidRDefault="00000000" w:rsidP="00341A57">
      <w:pPr>
        <w:pStyle w:val="Body"/>
        <w:numPr>
          <w:ilvl w:val="0"/>
          <w:numId w:val="7"/>
        </w:numPr>
        <w:spacing w:after="0"/>
        <w:ind w:hanging="187"/>
      </w:pPr>
      <w:r w:rsidRPr="00341A57">
        <w:rPr>
          <w:rFonts w:eastAsia="Arial Unicode MS" w:cs="Arial Unicode MS"/>
        </w:rPr>
        <w:t>Received Five Year Safety Award September 2024</w:t>
      </w:r>
      <w:r w:rsidR="00341A57" w:rsidRPr="00341A57">
        <w:rPr>
          <w:rFonts w:eastAsia="Arial Unicode MS" w:cs="Arial Unicode MS"/>
        </w:rPr>
        <w:t>.</w:t>
      </w:r>
      <w:r w:rsidRPr="00341A57">
        <w:rPr>
          <w:rFonts w:eastAsia="Arial Unicode MS" w:cs="Arial Unicode MS"/>
        </w:rPr>
        <w:t xml:space="preserve"> </w:t>
      </w:r>
    </w:p>
    <w:p w14:paraId="71602A64" w14:textId="77777777" w:rsidR="00D86B85" w:rsidRDefault="00D86B85">
      <w:pPr>
        <w:pStyle w:val="Heading2"/>
      </w:pPr>
    </w:p>
    <w:p w14:paraId="6D99C056" w14:textId="21FC9155" w:rsidR="00345E63" w:rsidRDefault="00000000">
      <w:pPr>
        <w:pStyle w:val="Heading2"/>
      </w:pPr>
      <w:r>
        <w:t>Owner, the banister group llc, redfield, sd 2016-present</w:t>
      </w:r>
    </w:p>
    <w:p w14:paraId="3E74895F" w14:textId="11B4AEB1" w:rsidR="00345E63" w:rsidRDefault="00D86B85" w:rsidP="00341A57">
      <w:pPr>
        <w:pStyle w:val="Body"/>
        <w:numPr>
          <w:ilvl w:val="0"/>
          <w:numId w:val="6"/>
        </w:numPr>
        <w:spacing w:after="0"/>
        <w:ind w:hanging="187"/>
      </w:pPr>
      <w:r>
        <w:rPr>
          <w:rFonts w:eastAsia="Arial Unicode MS" w:cs="Arial Unicode MS"/>
        </w:rPr>
        <w:t xml:space="preserve">TBG is a South Dakota based company which offers diverse services to customers in Northeast South Dakota.  </w:t>
      </w:r>
    </w:p>
    <w:p w14:paraId="17C6CB2B" w14:textId="77777777" w:rsidR="00345E63" w:rsidRPr="00341A57" w:rsidRDefault="00000000" w:rsidP="00341A57">
      <w:pPr>
        <w:pStyle w:val="Body"/>
        <w:numPr>
          <w:ilvl w:val="0"/>
          <w:numId w:val="6"/>
        </w:numPr>
        <w:spacing w:after="0"/>
        <w:ind w:hanging="187"/>
      </w:pPr>
      <w:r>
        <w:rPr>
          <w:rFonts w:eastAsia="Arial Unicode MS" w:cs="Arial Unicode MS"/>
        </w:rPr>
        <w:t>TBG has seen 300% profit increase since its inception.</w:t>
      </w:r>
    </w:p>
    <w:p w14:paraId="58A43AD8" w14:textId="77777777" w:rsidR="00341A57" w:rsidRDefault="00341A57" w:rsidP="00341A57">
      <w:pPr>
        <w:pStyle w:val="Body"/>
        <w:spacing w:after="0"/>
        <w:ind w:left="403"/>
      </w:pPr>
    </w:p>
    <w:p w14:paraId="406CF94D" w14:textId="77777777" w:rsidR="00345E63" w:rsidRDefault="00000000">
      <w:pPr>
        <w:pStyle w:val="Heading2"/>
      </w:pPr>
      <w:r>
        <w:t>Office manager, harms farm &amp; feedlot,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B5A4AFA" wp14:editId="71FB1A88">
                <wp:simplePos x="0" y="0"/>
                <wp:positionH relativeFrom="page">
                  <wp:posOffset>838200</wp:posOffset>
                </wp:positionH>
                <wp:positionV relativeFrom="page">
                  <wp:posOffset>9207500</wp:posOffset>
                </wp:positionV>
                <wp:extent cx="6096000" cy="322619"/>
                <wp:effectExtent l="0" t="0" r="0" b="0"/>
                <wp:wrapTopAndBottom distT="152400" distB="152400"/>
                <wp:docPr id="1073741825" name="officeArt object" descr="39130 179th Street Redfield SD 57469 United States   (605) 450-0759  Jason@banistergroupllc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226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9D6160" w14:textId="019C948E" w:rsidR="00345E63" w:rsidRDefault="00000000">
                            <w:pPr>
                              <w:pStyle w:val="ContactInformation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39130 179th Street Redfield SD 57469 United States (605) 450-0759 Jason@banistergroupllc.com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A4AF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39130 179th Street Redfield SD 57469 United States   (605) 450-0759  Jason@banistergroupllc.com" style="position:absolute;margin-left:66pt;margin-top:725pt;width:480pt;height:25.4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" filled="f" stroked="f" strokeweight="1pt">
                <v:stroke miterlimit="4"/>
                <v:textbox inset="4pt,4pt,4pt,4pt">
                  <w:txbxContent>
                    <w:p w14:paraId="519D6160" w14:textId="019C948E" w:rsidR="00345E63" w:rsidRDefault="00000000">
                      <w:pPr>
                        <w:pStyle w:val="ContactInformation"/>
                      </w:pPr>
                      <w:r>
                        <w:rPr>
                          <w:sz w:val="14"/>
                          <w:szCs w:val="14"/>
                        </w:rPr>
                        <w:t>39130 179th Street Redfield SD 57469 United States (605) 450-0759 Jason@banistergroupllc.com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 xml:space="preserve"> redfield, sd 2008-2016</w:t>
      </w:r>
    </w:p>
    <w:p w14:paraId="4A4B5A1C" w14:textId="57AD4783" w:rsidR="00341A57" w:rsidRPr="00341A57" w:rsidRDefault="00341A57" w:rsidP="00341A57">
      <w:pPr>
        <w:pStyle w:val="Body"/>
        <w:numPr>
          <w:ilvl w:val="0"/>
          <w:numId w:val="8"/>
        </w:numPr>
        <w:spacing w:after="0"/>
        <w:ind w:hanging="187"/>
      </w:pPr>
      <w:r>
        <w:rPr>
          <w:rFonts w:eastAsia="Arial Unicode MS" w:cs="Arial Unicode MS"/>
        </w:rPr>
        <w:t>Streamlined the company’s office and operation.</w:t>
      </w:r>
    </w:p>
    <w:p w14:paraId="06A80DA5" w14:textId="714FC5FC" w:rsidR="00341A57" w:rsidRPr="00341A57" w:rsidRDefault="00341A57" w:rsidP="00341A57">
      <w:pPr>
        <w:pStyle w:val="Body"/>
        <w:numPr>
          <w:ilvl w:val="0"/>
          <w:numId w:val="8"/>
        </w:numPr>
        <w:spacing w:after="0"/>
        <w:ind w:hanging="187"/>
      </w:pPr>
      <w:r>
        <w:rPr>
          <w:rFonts w:eastAsia="Arial Unicode MS" w:cs="Arial Unicode MS"/>
        </w:rPr>
        <w:t>Updated office equipment.</w:t>
      </w:r>
    </w:p>
    <w:p w14:paraId="53A8B48F" w14:textId="77777777" w:rsidR="00341A57" w:rsidRPr="00341A57" w:rsidRDefault="00341A57" w:rsidP="00341A57">
      <w:pPr>
        <w:pStyle w:val="Body"/>
        <w:numPr>
          <w:ilvl w:val="0"/>
          <w:numId w:val="8"/>
        </w:numPr>
        <w:spacing w:after="0"/>
        <w:ind w:hanging="187"/>
      </w:pPr>
      <w:r>
        <w:rPr>
          <w:rFonts w:eastAsia="Arial Unicode MS" w:cs="Arial Unicode MS"/>
        </w:rPr>
        <w:t xml:space="preserve">Installed both Microsoft </w:t>
      </w:r>
      <w:r w:rsidR="00287624">
        <w:rPr>
          <w:rFonts w:eastAsia="Arial Unicode MS" w:cs="Arial Unicode MS"/>
        </w:rPr>
        <w:t>Office</w:t>
      </w:r>
      <w:r>
        <w:rPr>
          <w:rFonts w:eastAsia="Arial Unicode MS" w:cs="Arial Unicode MS"/>
        </w:rPr>
        <w:t xml:space="preserve"> Suite and </w:t>
      </w:r>
      <w:r w:rsidR="00287624">
        <w:rPr>
          <w:rFonts w:eastAsia="Arial Unicode MS" w:cs="Arial Unicode MS"/>
        </w:rPr>
        <w:t>QuickBooks</w:t>
      </w:r>
      <w:r>
        <w:rPr>
          <w:rFonts w:eastAsia="Arial Unicode MS" w:cs="Arial Unicode MS"/>
        </w:rPr>
        <w:t xml:space="preserve"> and trained staff.  </w:t>
      </w:r>
    </w:p>
    <w:p w14:paraId="2FA4E028" w14:textId="39333AD8" w:rsidR="00345E63" w:rsidRDefault="00341A57" w:rsidP="00341A57">
      <w:pPr>
        <w:pStyle w:val="Body"/>
        <w:numPr>
          <w:ilvl w:val="0"/>
          <w:numId w:val="8"/>
        </w:numPr>
        <w:spacing w:after="0"/>
        <w:ind w:hanging="187"/>
      </w:pPr>
      <w:r>
        <w:rPr>
          <w:rFonts w:eastAsia="Arial Unicode MS" w:cs="Arial Unicode MS"/>
        </w:rPr>
        <w:t xml:space="preserve">Updated internet access and networked peripherals.  </w:t>
      </w:r>
    </w:p>
    <w:p w14:paraId="6338288F" w14:textId="77777777" w:rsidR="00345E63" w:rsidRDefault="00000000">
      <w:pPr>
        <w:pStyle w:val="Heading"/>
      </w:pPr>
      <w:r>
        <w:t>Education</w:t>
      </w:r>
    </w:p>
    <w:p w14:paraId="7C78E178" w14:textId="77777777" w:rsidR="00345E63" w:rsidRDefault="00000000">
      <w:pPr>
        <w:pStyle w:val="Body"/>
      </w:pPr>
      <w:r>
        <w:rPr>
          <w:rFonts w:eastAsia="Arial Unicode MS" w:cs="Arial Unicode MS"/>
        </w:rPr>
        <w:t xml:space="preserve">DeVry University Keller Graduate School of Management — Undergraduate Certificate in Cybersecurity, October 2025 </w:t>
      </w:r>
    </w:p>
    <w:p w14:paraId="446EAB89" w14:textId="5B9E71E0" w:rsidR="00345E63" w:rsidRDefault="00000000">
      <w:pPr>
        <w:pStyle w:val="Body"/>
      </w:pPr>
      <w:r>
        <w:rPr>
          <w:rFonts w:eastAsia="Arial Unicode MS" w:cs="Arial Unicode MS"/>
        </w:rPr>
        <w:t>Midwestern State University</w:t>
      </w:r>
      <w:r w:rsidR="00D82328"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B</w:t>
      </w:r>
      <w:r w:rsidR="00D82328">
        <w:rPr>
          <w:rFonts w:eastAsia="Arial Unicode MS" w:cs="Arial Unicode MS"/>
        </w:rPr>
        <w:t xml:space="preserve">achelor of </w:t>
      </w:r>
      <w:r>
        <w:rPr>
          <w:rFonts w:eastAsia="Arial Unicode MS" w:cs="Arial Unicode MS"/>
        </w:rPr>
        <w:t>S</w:t>
      </w:r>
      <w:r w:rsidR="00D82328">
        <w:rPr>
          <w:rFonts w:eastAsia="Arial Unicode MS" w:cs="Arial Unicode MS"/>
        </w:rPr>
        <w:t>cience</w:t>
      </w:r>
      <w:r>
        <w:rPr>
          <w:rFonts w:eastAsia="Arial Unicode MS" w:cs="Arial Unicode MS"/>
        </w:rPr>
        <w:t>, 1996</w:t>
      </w:r>
    </w:p>
    <w:p w14:paraId="64B772AC" w14:textId="77777777" w:rsidR="00345E63" w:rsidRDefault="00000000">
      <w:pPr>
        <w:pStyle w:val="Heading"/>
      </w:pPr>
      <w:r>
        <w:t>Skills</w:t>
      </w:r>
    </w:p>
    <w:p w14:paraId="6CB70A65" w14:textId="77777777" w:rsidR="00345E63" w:rsidRDefault="00000000">
      <w:pPr>
        <w:pStyle w:val="Body"/>
        <w:numPr>
          <w:ilvl w:val="0"/>
          <w:numId w:val="4"/>
        </w:numPr>
      </w:pPr>
      <w:r>
        <w:rPr>
          <w:rFonts w:eastAsia="Arial Unicode MS" w:cs="Arial Unicode MS"/>
        </w:rPr>
        <w:t>The skills to which I have been exposed and gained familiarity with while at DeVry include, but are not limited to:</w:t>
      </w:r>
    </w:p>
    <w:p w14:paraId="4516C3B2" w14:textId="77777777" w:rsidR="00345E63" w:rsidRDefault="00000000" w:rsidP="00D82328">
      <w:pPr>
        <w:pStyle w:val="Body"/>
        <w:numPr>
          <w:ilvl w:val="1"/>
          <w:numId w:val="5"/>
        </w:numPr>
        <w:spacing w:after="0"/>
        <w:ind w:hanging="187"/>
      </w:pPr>
      <w:r>
        <w:rPr>
          <w:rFonts w:eastAsia="Arial Unicode MS" w:cs="Arial Unicode MS"/>
        </w:rPr>
        <w:t>Networking</w:t>
      </w:r>
    </w:p>
    <w:p w14:paraId="155E5903" w14:textId="77777777" w:rsidR="00345E63" w:rsidRDefault="00000000" w:rsidP="00D82328">
      <w:pPr>
        <w:pStyle w:val="Body"/>
        <w:numPr>
          <w:ilvl w:val="1"/>
          <w:numId w:val="5"/>
        </w:numPr>
        <w:spacing w:after="0"/>
        <w:ind w:hanging="187"/>
      </w:pPr>
      <w:r>
        <w:rPr>
          <w:rFonts w:eastAsia="Arial Unicode MS" w:cs="Arial Unicode MS"/>
        </w:rPr>
        <w:t>Linux distributions (Python, Debian, Fedora, Kali, Ubuntu)</w:t>
      </w:r>
    </w:p>
    <w:p w14:paraId="5F89774B" w14:textId="77777777" w:rsidR="00345E63" w:rsidRDefault="00000000" w:rsidP="00D82328">
      <w:pPr>
        <w:pStyle w:val="Body"/>
        <w:numPr>
          <w:ilvl w:val="1"/>
          <w:numId w:val="5"/>
        </w:numPr>
        <w:spacing w:after="0"/>
        <w:ind w:hanging="187"/>
      </w:pPr>
      <w:r>
        <w:rPr>
          <w:rFonts w:eastAsia="Arial Unicode MS" w:cs="Arial Unicode MS"/>
        </w:rPr>
        <w:t>Information systems security (attack vectors and surfaces, defense strategies, and policies regarding the safeguarding of data, networks, and devices)</w:t>
      </w:r>
    </w:p>
    <w:p w14:paraId="37B262B8" w14:textId="77777777" w:rsidR="00345E63" w:rsidRDefault="00000000">
      <w:pPr>
        <w:pStyle w:val="Body"/>
        <w:numPr>
          <w:ilvl w:val="1"/>
          <w:numId w:val="4"/>
        </w:numPr>
      </w:pPr>
      <w:r>
        <w:rPr>
          <w:rFonts w:eastAsia="Arial Unicode MS" w:cs="Arial Unicode MS"/>
        </w:rPr>
        <w:t>Infrastructure security (identifying vulnerabilities and implementing defensive measures as well as wireless security, risk assessment, intrusion detection, disaster recovery, firewall architecture, and cryptography)</w:t>
      </w:r>
    </w:p>
    <w:p w14:paraId="51820AF4" w14:textId="77777777" w:rsidR="00345E63" w:rsidRDefault="00000000" w:rsidP="00D86B85">
      <w:pPr>
        <w:pStyle w:val="Body"/>
        <w:numPr>
          <w:ilvl w:val="1"/>
          <w:numId w:val="4"/>
        </w:numPr>
        <w:spacing w:after="0"/>
        <w:ind w:hanging="187"/>
      </w:pPr>
      <w:r>
        <w:rPr>
          <w:rFonts w:eastAsia="Arial Unicode MS" w:cs="Arial Unicode MS"/>
        </w:rPr>
        <w:lastRenderedPageBreak/>
        <w:t>Incident response and digital forensics (techniques in cyber incident investigation, system defense, digital evidence gathering, and cyber security threat response)</w:t>
      </w:r>
    </w:p>
    <w:p w14:paraId="04EB11E1" w14:textId="4BA581A9" w:rsidR="00345E63" w:rsidRDefault="00000000" w:rsidP="00D86B85">
      <w:pPr>
        <w:pStyle w:val="Body"/>
        <w:numPr>
          <w:ilvl w:val="1"/>
          <w:numId w:val="4"/>
        </w:numPr>
        <w:spacing w:after="0"/>
        <w:ind w:hanging="187"/>
      </w:pPr>
      <w:r>
        <w:rPr>
          <w:rFonts w:eastAsia="Arial Unicode MS" w:cs="Arial Unicode MS"/>
        </w:rPr>
        <w:t>Cybersecurity architecture and engineering (deploying enterprise-wide solutions, and understanding compliance policies to defend against cyber threats)</w:t>
      </w:r>
    </w:p>
    <w:p w14:paraId="4919930B" w14:textId="06E49776" w:rsidR="00345E63" w:rsidRDefault="00000000" w:rsidP="00D86B85">
      <w:pPr>
        <w:pStyle w:val="Body"/>
        <w:numPr>
          <w:ilvl w:val="1"/>
          <w:numId w:val="4"/>
        </w:numPr>
        <w:spacing w:after="0"/>
        <w:ind w:hanging="187"/>
      </w:pPr>
      <w:r>
        <w:rPr>
          <w:rFonts w:eastAsia="Arial Unicode MS" w:cs="Arial Unicode MS"/>
        </w:rPr>
        <w:t>Ethical hacking (the techniques used by hackers to find system vulnerabilities</w:t>
      </w:r>
      <w:r w:rsidR="00E658CB">
        <w:rPr>
          <w:rFonts w:eastAsia="Arial Unicode MS" w:cs="Arial Unicode MS"/>
        </w:rPr>
        <w:t>—footprinting--</w:t>
      </w:r>
      <w:r>
        <w:rPr>
          <w:rFonts w:eastAsia="Arial Unicode MS" w:cs="Arial Unicode MS"/>
        </w:rPr>
        <w:t>before they can be exploited, learning to identify and fix weaknesses in applications, networks, and systems to strengthen security and prevent cyber threats)</w:t>
      </w:r>
    </w:p>
    <w:p w14:paraId="15ECD010" w14:textId="77777777" w:rsidR="00D86B85" w:rsidRPr="00D86B85" w:rsidRDefault="00D86B85" w:rsidP="00D86B85">
      <w:pPr>
        <w:pStyle w:val="Body"/>
        <w:spacing w:after="0"/>
        <w:ind w:left="-2"/>
      </w:pPr>
    </w:p>
    <w:p w14:paraId="752AF093" w14:textId="13715DA7" w:rsidR="00345E63" w:rsidRDefault="00000000" w:rsidP="00D86B85">
      <w:pPr>
        <w:pStyle w:val="Body"/>
        <w:numPr>
          <w:ilvl w:val="0"/>
          <w:numId w:val="2"/>
        </w:numPr>
        <w:spacing w:after="0"/>
        <w:ind w:hanging="202"/>
      </w:pPr>
      <w:r>
        <w:rPr>
          <w:rFonts w:eastAsia="Arial Unicode MS" w:cs="Arial Unicode MS"/>
        </w:rPr>
        <w:t>The Cybersecurity</w:t>
      </w:r>
      <w:r w:rsidR="00E9754C">
        <w:rPr>
          <w:rFonts w:eastAsia="Arial Unicode MS" w:cs="Arial Unicode MS"/>
        </w:rPr>
        <w:t>/Ethical Hacking</w:t>
      </w:r>
      <w:r>
        <w:rPr>
          <w:rFonts w:eastAsia="Arial Unicode MS" w:cs="Arial Unicode MS"/>
        </w:rPr>
        <w:t xml:space="preserve"> tools which I have gained experience with and been exposed to include, but are not limited to: </w:t>
      </w:r>
    </w:p>
    <w:p w14:paraId="0B5C209B" w14:textId="77777777" w:rsidR="00345E63" w:rsidRDefault="00000000" w:rsidP="00D86B85">
      <w:pPr>
        <w:pStyle w:val="Body"/>
        <w:numPr>
          <w:ilvl w:val="1"/>
          <w:numId w:val="2"/>
        </w:numPr>
        <w:spacing w:after="0"/>
        <w:ind w:hanging="202"/>
      </w:pPr>
      <w:r>
        <w:rPr>
          <w:rFonts w:eastAsia="Arial Unicode MS" w:cs="Arial Unicode MS"/>
        </w:rPr>
        <w:t>Wireshark</w:t>
      </w:r>
    </w:p>
    <w:p w14:paraId="685B8EAE" w14:textId="77777777" w:rsidR="00345E63" w:rsidRDefault="00000000" w:rsidP="00D86B85">
      <w:pPr>
        <w:pStyle w:val="Body"/>
        <w:numPr>
          <w:ilvl w:val="1"/>
          <w:numId w:val="2"/>
        </w:numPr>
        <w:spacing w:after="0"/>
        <w:ind w:hanging="202"/>
      </w:pPr>
      <w:r>
        <w:rPr>
          <w:rFonts w:eastAsia="Arial Unicode MS" w:cs="Arial Unicode MS"/>
        </w:rPr>
        <w:t>Nmap</w:t>
      </w:r>
    </w:p>
    <w:p w14:paraId="1B7DA824" w14:textId="77777777" w:rsidR="00345E63" w:rsidRDefault="00000000" w:rsidP="00D86B85">
      <w:pPr>
        <w:pStyle w:val="Body"/>
        <w:numPr>
          <w:ilvl w:val="1"/>
          <w:numId w:val="2"/>
        </w:numPr>
        <w:spacing w:after="0"/>
        <w:ind w:hanging="202"/>
      </w:pPr>
      <w:r>
        <w:rPr>
          <w:rFonts w:eastAsia="Arial Unicode MS" w:cs="Arial Unicode MS"/>
        </w:rPr>
        <w:t>Snort</w:t>
      </w:r>
    </w:p>
    <w:p w14:paraId="3EA83B61" w14:textId="77777777" w:rsidR="00345E63" w:rsidRDefault="00000000" w:rsidP="00D86B85">
      <w:pPr>
        <w:pStyle w:val="Body"/>
        <w:numPr>
          <w:ilvl w:val="1"/>
          <w:numId w:val="2"/>
        </w:numPr>
        <w:spacing w:after="0"/>
        <w:ind w:hanging="202"/>
      </w:pPr>
      <w:r>
        <w:rPr>
          <w:rFonts w:eastAsia="Arial Unicode MS" w:cs="Arial Unicode MS"/>
        </w:rPr>
        <w:t>OWASP</w:t>
      </w:r>
    </w:p>
    <w:p w14:paraId="56FACAF5" w14:textId="77777777" w:rsidR="00345E63" w:rsidRDefault="00000000" w:rsidP="00D86B85">
      <w:pPr>
        <w:pStyle w:val="Body"/>
        <w:numPr>
          <w:ilvl w:val="1"/>
          <w:numId w:val="2"/>
        </w:numPr>
        <w:spacing w:after="0"/>
        <w:ind w:hanging="202"/>
      </w:pPr>
      <w:r>
        <w:rPr>
          <w:rFonts w:eastAsia="Arial Unicode MS" w:cs="Arial Unicode MS"/>
        </w:rPr>
        <w:t xml:space="preserve">AWS Security Hub </w:t>
      </w:r>
    </w:p>
    <w:p w14:paraId="6E490739" w14:textId="77777777" w:rsidR="00345E63" w:rsidRDefault="00000000" w:rsidP="00D86B85">
      <w:pPr>
        <w:pStyle w:val="Body"/>
        <w:numPr>
          <w:ilvl w:val="1"/>
          <w:numId w:val="2"/>
        </w:numPr>
        <w:spacing w:after="0"/>
        <w:ind w:hanging="202"/>
      </w:pPr>
      <w:r>
        <w:rPr>
          <w:rFonts w:eastAsia="Arial Unicode MS" w:cs="Arial Unicode MS"/>
        </w:rPr>
        <w:t>Microsoft Defender</w:t>
      </w:r>
    </w:p>
    <w:p w14:paraId="02A6F6F8" w14:textId="77777777" w:rsidR="00345E63" w:rsidRDefault="00000000">
      <w:pPr>
        <w:pStyle w:val="Heading"/>
      </w:pPr>
      <w:r>
        <w:t>Awards/achievements</w:t>
      </w:r>
    </w:p>
    <w:p w14:paraId="5A5D32BA" w14:textId="77777777" w:rsidR="00345E63" w:rsidRDefault="00000000" w:rsidP="00D86B85">
      <w:pPr>
        <w:pStyle w:val="Body"/>
        <w:numPr>
          <w:ilvl w:val="0"/>
          <w:numId w:val="2"/>
        </w:numPr>
        <w:spacing w:after="0"/>
        <w:ind w:left="202" w:hanging="202"/>
      </w:pPr>
      <w:r>
        <w:t xml:space="preserve">4.0 GPA at DeVry University </w:t>
      </w:r>
    </w:p>
    <w:p w14:paraId="446FF0F9" w14:textId="346E33BE" w:rsidR="00345E63" w:rsidRDefault="00000000" w:rsidP="00D86B85">
      <w:pPr>
        <w:pStyle w:val="Body"/>
        <w:numPr>
          <w:ilvl w:val="0"/>
          <w:numId w:val="2"/>
        </w:numPr>
        <w:spacing w:after="0"/>
        <w:ind w:left="202" w:hanging="202"/>
      </w:pPr>
      <w:r>
        <w:t xml:space="preserve">3.5 GPA at Midwestern State University                                                                             </w:t>
      </w:r>
    </w:p>
    <w:p w14:paraId="157C646A" w14:textId="03841D54" w:rsidR="00345E63" w:rsidRDefault="00000000" w:rsidP="00D86B85">
      <w:pPr>
        <w:pStyle w:val="Body"/>
        <w:numPr>
          <w:ilvl w:val="0"/>
          <w:numId w:val="2"/>
        </w:numPr>
        <w:spacing w:after="0"/>
        <w:ind w:left="202" w:hanging="202"/>
      </w:pPr>
      <w:r>
        <w:t>Selected to join the National Society for Leadership and Success</w:t>
      </w:r>
      <w:r w:rsidR="00D82328">
        <w:t xml:space="preserve"> </w:t>
      </w:r>
      <w:r>
        <w:t>(NSLS), June 2025</w:t>
      </w:r>
    </w:p>
    <w:p w14:paraId="6024F5D2" w14:textId="77777777" w:rsidR="00345E63" w:rsidRDefault="00000000" w:rsidP="00D86B85">
      <w:pPr>
        <w:pStyle w:val="Body"/>
        <w:numPr>
          <w:ilvl w:val="0"/>
          <w:numId w:val="2"/>
        </w:numPr>
        <w:spacing w:after="0"/>
        <w:ind w:left="202" w:hanging="202"/>
      </w:pPr>
      <w:r>
        <w:t xml:space="preserve">Junior Man of the Year nominee, Midwestern State University </w:t>
      </w:r>
    </w:p>
    <w:p w14:paraId="04F765CA" w14:textId="77777777" w:rsidR="00345E63" w:rsidRDefault="00000000">
      <w:pPr>
        <w:pStyle w:val="Heading"/>
      </w:pPr>
      <w:r>
        <w:t>Badges/certificates earned</w:t>
      </w:r>
    </w:p>
    <w:p w14:paraId="4F61BB89" w14:textId="77777777" w:rsidR="00D86B85" w:rsidRDefault="00000000" w:rsidP="00D86B85">
      <w:pPr>
        <w:pStyle w:val="Body"/>
        <w:numPr>
          <w:ilvl w:val="0"/>
          <w:numId w:val="2"/>
        </w:numPr>
        <w:spacing w:after="0"/>
        <w:ind w:left="202"/>
      </w:pPr>
      <w:r>
        <w:rPr>
          <w:rFonts w:eastAsia="Arial Unicode MS" w:cs="Arial Unicode MS"/>
        </w:rPr>
        <w:t xml:space="preserve">Data </w:t>
      </w:r>
      <w:r w:rsidR="00D86B85">
        <w:rPr>
          <w:rFonts w:eastAsia="Arial Unicode MS" w:cs="Arial Unicode MS"/>
        </w:rPr>
        <w:t>Identity &amp; Access Management</w:t>
      </w:r>
    </w:p>
    <w:p w14:paraId="41802D8F" w14:textId="73644C2F" w:rsidR="00345E63" w:rsidRDefault="00000000" w:rsidP="00D86B85">
      <w:pPr>
        <w:pStyle w:val="Body"/>
        <w:numPr>
          <w:ilvl w:val="0"/>
          <w:numId w:val="2"/>
        </w:numPr>
        <w:spacing w:after="0"/>
        <w:ind w:left="202"/>
      </w:pPr>
      <w:r>
        <w:rPr>
          <w:rFonts w:eastAsia="Arial Unicode MS" w:cs="Arial Unicode MS"/>
        </w:rPr>
        <w:t>Retention &amp; Events</w:t>
      </w:r>
    </w:p>
    <w:p w14:paraId="6D60A5BB" w14:textId="77777777" w:rsidR="00345E63" w:rsidRDefault="00000000" w:rsidP="00D86B85">
      <w:pPr>
        <w:pStyle w:val="Body"/>
        <w:numPr>
          <w:ilvl w:val="0"/>
          <w:numId w:val="2"/>
        </w:numPr>
        <w:spacing w:after="0"/>
        <w:ind w:left="202"/>
      </w:pPr>
      <w:r>
        <w:rPr>
          <w:rFonts w:eastAsia="Arial Unicode MS" w:cs="Arial Unicode MS"/>
        </w:rPr>
        <w:t>Cloud System Architecture Design</w:t>
      </w:r>
    </w:p>
    <w:p w14:paraId="2FC2EE85" w14:textId="609D2D56" w:rsidR="00345E63" w:rsidRDefault="00D82328" w:rsidP="00D86B85">
      <w:pPr>
        <w:pStyle w:val="Body"/>
        <w:numPr>
          <w:ilvl w:val="0"/>
          <w:numId w:val="2"/>
        </w:numPr>
        <w:spacing w:after="0"/>
        <w:ind w:left="202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2CA027E" wp14:editId="35FDC17D">
                <wp:simplePos x="0" y="0"/>
                <wp:positionH relativeFrom="page">
                  <wp:posOffset>883920</wp:posOffset>
                </wp:positionH>
                <wp:positionV relativeFrom="page">
                  <wp:posOffset>9180830</wp:posOffset>
                </wp:positionV>
                <wp:extent cx="6096000" cy="322619"/>
                <wp:effectExtent l="0" t="0" r="0" b="0"/>
                <wp:wrapTopAndBottom distT="152400" distB="152400"/>
                <wp:docPr id="1353436578" name="officeArt object" descr="39130 179th Street Redfield SD 57469 United States   (605) 450-0759  Jason@banistergroupllc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226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3F0120" w14:textId="6FBAD768" w:rsidR="00D82328" w:rsidRDefault="00D82328" w:rsidP="00D82328">
                            <w:pPr>
                              <w:pStyle w:val="ContactInformation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39130 179th Street Redfield SD 57469 United States (605) 450-0759 Jason@banistergroupllc.com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A027E" id="_x0000_s1027" type="#_x0000_t202" alt="39130 179th Street Redfield SD 57469 United States   (605) 450-0759  Jason@banistergroupllc.com" style="position:absolute;left:0;text-align:left;margin-left:69.6pt;margin-top:722.9pt;width:480pt;height:25.4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" filled="f" stroked="f" strokeweight="1pt">
                <v:stroke miterlimit="4"/>
                <v:textbox inset="4pt,4pt,4pt,4pt">
                  <w:txbxContent>
                    <w:p w14:paraId="1F3F0120" w14:textId="6FBAD768" w:rsidR="00D82328" w:rsidRDefault="00D82328" w:rsidP="00D82328">
                      <w:pPr>
                        <w:pStyle w:val="ContactInformation"/>
                      </w:pPr>
                      <w:r>
                        <w:rPr>
                          <w:sz w:val="14"/>
                          <w:szCs w:val="14"/>
                        </w:rPr>
                        <w:t>39130 179th Street Redfield SD 57469 United States (605) 450-0759 Jason@banistergroupllc.com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rFonts w:eastAsia="Arial Unicode MS" w:cs="Arial Unicode MS"/>
        </w:rPr>
        <w:t>Data Center Security</w:t>
      </w:r>
    </w:p>
    <w:p w14:paraId="1C7DBF58" w14:textId="3AB72506" w:rsidR="00D82328" w:rsidRPr="00D82328" w:rsidRDefault="00000000" w:rsidP="00D86B85">
      <w:pPr>
        <w:pStyle w:val="Body"/>
        <w:numPr>
          <w:ilvl w:val="0"/>
          <w:numId w:val="2"/>
        </w:numPr>
        <w:spacing w:after="0"/>
        <w:ind w:left="202"/>
      </w:pPr>
      <w:r w:rsidRPr="00D86B85">
        <w:rPr>
          <w:rFonts w:eastAsia="Arial Unicode MS" w:cs="Arial Unicode MS"/>
        </w:rPr>
        <w:t>Cloud Infrastructure</w:t>
      </w:r>
    </w:p>
    <w:p w14:paraId="4ED8DCED" w14:textId="1A64C695" w:rsidR="00345E63" w:rsidRDefault="00000000" w:rsidP="00D86B85">
      <w:pPr>
        <w:pStyle w:val="Body"/>
        <w:numPr>
          <w:ilvl w:val="0"/>
          <w:numId w:val="2"/>
        </w:numPr>
        <w:spacing w:after="0"/>
        <w:ind w:left="202"/>
      </w:pPr>
      <w:r>
        <w:rPr>
          <w:rFonts w:eastAsia="Arial Unicode MS" w:cs="Arial Unicode MS"/>
        </w:rPr>
        <w:t>Operational Controls &amp; Standards</w:t>
      </w:r>
    </w:p>
    <w:p w14:paraId="70A05FF7" w14:textId="77777777" w:rsidR="00345E63" w:rsidRDefault="00000000" w:rsidP="00D86B85">
      <w:pPr>
        <w:pStyle w:val="Body"/>
        <w:numPr>
          <w:ilvl w:val="0"/>
          <w:numId w:val="2"/>
        </w:numPr>
        <w:spacing w:after="0"/>
        <w:ind w:left="202"/>
      </w:pPr>
      <w:r>
        <w:rPr>
          <w:rFonts w:eastAsia="Arial Unicode MS" w:cs="Arial Unicode MS"/>
        </w:rPr>
        <w:t>Secure Cloud Computing</w:t>
      </w:r>
    </w:p>
    <w:p w14:paraId="050A6DBE" w14:textId="77777777" w:rsidR="00287624" w:rsidRDefault="00287624">
      <w:pPr>
        <w:pStyle w:val="Heading"/>
      </w:pPr>
    </w:p>
    <w:p w14:paraId="0D90D058" w14:textId="77777777" w:rsidR="00287624" w:rsidRDefault="00287624">
      <w:pPr>
        <w:pStyle w:val="Heading"/>
      </w:pPr>
    </w:p>
    <w:p w14:paraId="0AC8761C" w14:textId="77777777" w:rsidR="00287624" w:rsidRDefault="00287624">
      <w:pPr>
        <w:pStyle w:val="Heading"/>
      </w:pPr>
    </w:p>
    <w:p w14:paraId="70C42041" w14:textId="77777777" w:rsidR="00287624" w:rsidRDefault="00287624">
      <w:pPr>
        <w:pStyle w:val="Heading"/>
      </w:pPr>
    </w:p>
    <w:p w14:paraId="0437596C" w14:textId="77777777" w:rsidR="00287624" w:rsidRDefault="00287624">
      <w:pPr>
        <w:pStyle w:val="Heading"/>
      </w:pPr>
    </w:p>
    <w:p w14:paraId="534D5C6A" w14:textId="77777777" w:rsidR="00287624" w:rsidRDefault="00287624">
      <w:pPr>
        <w:pStyle w:val="Heading"/>
      </w:pPr>
    </w:p>
    <w:p w14:paraId="538E67D6" w14:textId="5A6E44AC" w:rsidR="00345E63" w:rsidRDefault="00000000">
      <w:pPr>
        <w:pStyle w:val="Heading"/>
      </w:pPr>
      <w:r>
        <w:lastRenderedPageBreak/>
        <w:t>REFERENCES</w:t>
      </w:r>
    </w:p>
    <w:p w14:paraId="1932662B" w14:textId="77777777" w:rsidR="00345E63" w:rsidRDefault="00345E63">
      <w:pPr>
        <w:pStyle w:val="Body"/>
      </w:pPr>
    </w:p>
    <w:p w14:paraId="3D8648E7" w14:textId="77777777" w:rsidR="00345E63" w:rsidRDefault="00000000">
      <w:pPr>
        <w:pStyle w:val="Body"/>
        <w:rPr>
          <w:b/>
          <w:bCs/>
        </w:rPr>
      </w:pPr>
      <w:r>
        <w:rPr>
          <w:b/>
          <w:bCs/>
        </w:rPr>
        <w:t>DR. Reginald Marshall</w:t>
      </w:r>
    </w:p>
    <w:p w14:paraId="63A7921E" w14:textId="77777777" w:rsidR="00345E63" w:rsidRDefault="00000000">
      <w:pPr>
        <w:pStyle w:val="Body"/>
      </w:pPr>
      <w:r>
        <w:rPr>
          <w:rFonts w:eastAsia="Arial Unicode MS" w:cs="Arial Unicode MS"/>
        </w:rPr>
        <w:t xml:space="preserve">Professor DeVry University </w:t>
      </w:r>
    </w:p>
    <w:p w14:paraId="2E9D7EB0" w14:textId="77777777" w:rsidR="00345E63" w:rsidRDefault="00000000">
      <w:pPr>
        <w:pStyle w:val="Body"/>
      </w:pPr>
      <w:r>
        <w:rPr>
          <w:rFonts w:eastAsia="Arial Unicode MS" w:cs="Arial Unicode MS"/>
        </w:rPr>
        <w:t>Ethical Hacking</w:t>
      </w:r>
    </w:p>
    <w:p w14:paraId="6B11EE17" w14:textId="77777777" w:rsidR="00345E63" w:rsidRDefault="00000000">
      <w:pPr>
        <w:pStyle w:val="Body"/>
      </w:pPr>
      <w:r>
        <w:rPr>
          <w:rFonts w:eastAsia="Arial Unicode MS" w:cs="Arial Unicode MS"/>
        </w:rPr>
        <w:t>(678) 361-3713</w:t>
      </w:r>
    </w:p>
    <w:p w14:paraId="29E7E57D" w14:textId="77777777" w:rsidR="00345E63" w:rsidRDefault="00345E63">
      <w:pPr>
        <w:pStyle w:val="Body"/>
      </w:pPr>
      <w:hyperlink r:id="rId7" w:history="1">
        <w:r>
          <w:rPr>
            <w:rStyle w:val="Hyperlink0"/>
            <w:rFonts w:eastAsia="Arial Unicode MS" w:cs="Arial Unicode MS"/>
          </w:rPr>
          <w:t>reginald.marshall@devry.edu</w:t>
        </w:r>
      </w:hyperlink>
    </w:p>
    <w:p w14:paraId="405BACEC" w14:textId="77777777" w:rsidR="00345E63" w:rsidRDefault="00345E63">
      <w:pPr>
        <w:pStyle w:val="Body"/>
      </w:pPr>
    </w:p>
    <w:p w14:paraId="1805C2A3" w14:textId="77777777" w:rsidR="00345E63" w:rsidRDefault="00000000">
      <w:pPr>
        <w:pStyle w:val="Body"/>
      </w:pPr>
      <w:r>
        <w:rPr>
          <w:b/>
          <w:bCs/>
        </w:rPr>
        <w:t>Shahed Mustafa</w:t>
      </w:r>
    </w:p>
    <w:p w14:paraId="3008A615" w14:textId="77777777" w:rsidR="00345E63" w:rsidRDefault="00000000">
      <w:pPr>
        <w:pStyle w:val="Body"/>
      </w:pPr>
      <w:r>
        <w:t xml:space="preserve">Professor DeVry University </w:t>
      </w:r>
    </w:p>
    <w:p w14:paraId="56D83650" w14:textId="77777777" w:rsidR="00345E63" w:rsidRDefault="00000000">
      <w:pPr>
        <w:pStyle w:val="Body"/>
      </w:pPr>
      <w:r>
        <w:t xml:space="preserve">Cloud Security </w:t>
      </w:r>
    </w:p>
    <w:p w14:paraId="3FA88E3A" w14:textId="77777777" w:rsidR="00345E63" w:rsidRDefault="00000000">
      <w:pPr>
        <w:pStyle w:val="Body"/>
      </w:pPr>
      <w:r>
        <w:t>(718) 575-7135</w:t>
      </w:r>
    </w:p>
    <w:p w14:paraId="406527E1" w14:textId="77777777" w:rsidR="00345E63" w:rsidRDefault="00345E63">
      <w:pPr>
        <w:pStyle w:val="Body"/>
      </w:pPr>
      <w:hyperlink r:id="rId8" w:history="1">
        <w:r>
          <w:rPr>
            <w:rStyle w:val="Hyperlink0"/>
            <w:rFonts w:eastAsia="Arial Unicode MS" w:cs="Arial Unicode MS"/>
          </w:rPr>
          <w:t>smustafa@devry.edu</w:t>
        </w:r>
      </w:hyperlink>
    </w:p>
    <w:p w14:paraId="03B7B04B" w14:textId="77777777" w:rsidR="00345E63" w:rsidRDefault="00345E63">
      <w:pPr>
        <w:pStyle w:val="Body"/>
      </w:pPr>
    </w:p>
    <w:p w14:paraId="38F2E0A6" w14:textId="77777777" w:rsidR="00345E63" w:rsidRDefault="00000000">
      <w:pPr>
        <w:pStyle w:val="Body"/>
      </w:pPr>
      <w:r>
        <w:rPr>
          <w:b/>
          <w:bCs/>
        </w:rPr>
        <w:t>Jun Xiao</w:t>
      </w:r>
    </w:p>
    <w:p w14:paraId="58A10B02" w14:textId="77777777" w:rsidR="00345E63" w:rsidRDefault="00000000">
      <w:pPr>
        <w:pStyle w:val="Body"/>
      </w:pPr>
      <w:r>
        <w:t>Professor</w:t>
      </w:r>
    </w:p>
    <w:p w14:paraId="3530293D" w14:textId="77777777" w:rsidR="00345E63" w:rsidRDefault="00000000">
      <w:pPr>
        <w:pStyle w:val="Body"/>
      </w:pPr>
      <w:r>
        <w:t xml:space="preserve">DeVry University </w:t>
      </w:r>
    </w:p>
    <w:p w14:paraId="13AAD704" w14:textId="77777777" w:rsidR="00345E63" w:rsidRDefault="00000000">
      <w:pPr>
        <w:pStyle w:val="Body"/>
      </w:pPr>
      <w:r>
        <w:t>Cybersecurity SSCP</w:t>
      </w:r>
    </w:p>
    <w:p w14:paraId="1C075D5E" w14:textId="77777777" w:rsidR="00345E63" w:rsidRDefault="00000000">
      <w:pPr>
        <w:pStyle w:val="Body"/>
      </w:pPr>
      <w:r>
        <w:t>(650) 288-6652</w:t>
      </w:r>
    </w:p>
    <w:p w14:paraId="6195995E" w14:textId="77777777" w:rsidR="00345E63" w:rsidRDefault="00345E63">
      <w:pPr>
        <w:pStyle w:val="Body"/>
      </w:pPr>
      <w:hyperlink r:id="rId9" w:history="1">
        <w:r>
          <w:rPr>
            <w:rStyle w:val="Hyperlink0"/>
            <w:b/>
            <w:bCs/>
          </w:rPr>
          <w:t>jun.Xiao@devry.edu</w:t>
        </w:r>
      </w:hyperlink>
    </w:p>
    <w:p w14:paraId="43298A28" w14:textId="77777777" w:rsidR="00345E63" w:rsidRDefault="00345E63">
      <w:pPr>
        <w:pStyle w:val="Body"/>
        <w:rPr>
          <w:b/>
          <w:bCs/>
        </w:rPr>
      </w:pPr>
    </w:p>
    <w:p w14:paraId="2BA606A9" w14:textId="77777777" w:rsidR="00345E63" w:rsidRDefault="00345E63">
      <w:pPr>
        <w:pStyle w:val="Body"/>
      </w:pPr>
    </w:p>
    <w:p w14:paraId="4B977021" w14:textId="77777777" w:rsidR="00287624" w:rsidRDefault="00287624">
      <w:pPr>
        <w:pStyle w:val="Body"/>
      </w:pPr>
    </w:p>
    <w:p w14:paraId="1CE2CC21" w14:textId="77777777" w:rsidR="00287624" w:rsidRDefault="00287624">
      <w:pPr>
        <w:pStyle w:val="Body"/>
      </w:pPr>
    </w:p>
    <w:p w14:paraId="1351FECC" w14:textId="77777777" w:rsidR="00287624" w:rsidRDefault="00287624">
      <w:pPr>
        <w:pStyle w:val="Body"/>
      </w:pPr>
    </w:p>
    <w:p w14:paraId="4CD89100" w14:textId="1B6E9C24" w:rsidR="00287624" w:rsidRDefault="00287624">
      <w:pPr>
        <w:pStyle w:val="Body"/>
      </w:pPr>
    </w:p>
    <w:p w14:paraId="1569866E" w14:textId="7D68C1DA" w:rsidR="00287624" w:rsidRDefault="00E1004D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50EE6FE8" wp14:editId="3D132A9F">
                <wp:simplePos x="0" y="0"/>
                <wp:positionH relativeFrom="page">
                  <wp:posOffset>863600</wp:posOffset>
                </wp:positionH>
                <wp:positionV relativeFrom="page">
                  <wp:posOffset>9177020</wp:posOffset>
                </wp:positionV>
                <wp:extent cx="6096000" cy="322619"/>
                <wp:effectExtent l="0" t="0" r="0" b="0"/>
                <wp:wrapTopAndBottom distT="152400" distB="152400"/>
                <wp:docPr id="140121281" name="officeArt object" descr="39130 179th Street Redfield SD 57469 United States   (605) 450-0759  Jason@banistergroupllc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226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56E17C" w14:textId="5516BB13" w:rsidR="00287624" w:rsidRDefault="00287624" w:rsidP="00287624">
                            <w:pPr>
                              <w:pStyle w:val="ContactInformation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39130 179th Street Redfield SD 57469 United States (605) 450-0759 Jason@banistergroupllc.com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6FE8" id="_x0000_s1028" type="#_x0000_t202" alt="39130 179th Street Redfield SD 57469 United States   (605) 450-0759  Jason@banistergroupllc.com" style="position:absolute;margin-left:68pt;margin-top:722.6pt;width:480pt;height:25.4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" filled="f" stroked="f" strokeweight="1pt">
                <v:stroke miterlimit="4"/>
                <v:textbox inset="4pt,4pt,4pt,4pt">
                  <w:txbxContent>
                    <w:p w14:paraId="0C56E17C" w14:textId="5516BB13" w:rsidR="00287624" w:rsidRDefault="00287624" w:rsidP="00287624">
                      <w:pPr>
                        <w:pStyle w:val="ContactInformation"/>
                      </w:pPr>
                      <w:r>
                        <w:rPr>
                          <w:sz w:val="14"/>
                          <w:szCs w:val="14"/>
                        </w:rPr>
                        <w:t>39130 179th Street Redfield SD 57469 United States (605) 450-0759 Jason@banistergroupllc.com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287624">
      <w:headerReference w:type="default" r:id="rId10"/>
      <w:footerReference w:type="default" r:id="rId11"/>
      <w:pgSz w:w="12240" w:h="15840"/>
      <w:pgMar w:top="1200" w:right="2160" w:bottom="72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CCA3" w14:textId="77777777" w:rsidR="001B76D8" w:rsidRDefault="001B76D8">
      <w:r>
        <w:separator/>
      </w:r>
    </w:p>
  </w:endnote>
  <w:endnote w:type="continuationSeparator" w:id="0">
    <w:p w14:paraId="5625431F" w14:textId="77777777" w:rsidR="001B76D8" w:rsidRDefault="001B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Publico Headline Roman">
    <w:panose1 w:val="00000000000000000000"/>
    <w:charset w:val="00"/>
    <w:family w:val="auto"/>
    <w:pitch w:val="variable"/>
    <w:sig w:usb0="A00002AF" w:usb1="5000247A" w:usb2="00000000" w:usb3="00000000" w:csb0="0000019F" w:csb1="00000000"/>
  </w:font>
  <w:font w:name="Publico Text Roman">
    <w:panose1 w:val="02040502060504060203"/>
    <w:charset w:val="4D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7400" w14:textId="77777777" w:rsidR="00345E63" w:rsidRDefault="00345E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11DD" w14:textId="77777777" w:rsidR="001B76D8" w:rsidRDefault="001B76D8">
      <w:r>
        <w:separator/>
      </w:r>
    </w:p>
  </w:footnote>
  <w:footnote w:type="continuationSeparator" w:id="0">
    <w:p w14:paraId="312CFC99" w14:textId="77777777" w:rsidR="001B76D8" w:rsidRDefault="001B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892D" w14:textId="77777777" w:rsidR="00345E63" w:rsidRDefault="00345E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143"/>
    <w:multiLevelType w:val="hybridMultilevel"/>
    <w:tmpl w:val="B4AA6458"/>
    <w:lvl w:ilvl="0" w:tplc="54C6B872">
      <w:start w:val="1"/>
      <w:numFmt w:val="bullet"/>
      <w:lvlText w:val="•"/>
      <w:lvlJc w:val="left"/>
      <w:pPr>
        <w:ind w:left="403" w:hanging="18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0C12"/>
    <w:multiLevelType w:val="hybridMultilevel"/>
    <w:tmpl w:val="9DD223F0"/>
    <w:lvl w:ilvl="0" w:tplc="54C6B872">
      <w:start w:val="1"/>
      <w:numFmt w:val="bullet"/>
      <w:lvlText w:val="•"/>
      <w:lvlJc w:val="left"/>
      <w:pPr>
        <w:ind w:left="403" w:hanging="18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498E"/>
    <w:multiLevelType w:val="hybridMultilevel"/>
    <w:tmpl w:val="0FA4676A"/>
    <w:styleLink w:val="Bullet2"/>
    <w:lvl w:ilvl="0" w:tplc="E76A70CC">
      <w:start w:val="1"/>
      <w:numFmt w:val="bullet"/>
      <w:lvlText w:val="•"/>
      <w:lvlJc w:val="left"/>
      <w:pPr>
        <w:ind w:left="18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1" w:tplc="9A124182">
      <w:start w:val="1"/>
      <w:numFmt w:val="bullet"/>
      <w:lvlText w:val="•"/>
      <w:lvlJc w:val="left"/>
      <w:pPr>
        <w:ind w:left="40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2" w:tplc="68087C22">
      <w:start w:val="1"/>
      <w:numFmt w:val="bullet"/>
      <w:lvlText w:val="•"/>
      <w:lvlJc w:val="left"/>
      <w:pPr>
        <w:ind w:left="62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3" w:tplc="8C2E52BC">
      <w:start w:val="1"/>
      <w:numFmt w:val="bullet"/>
      <w:lvlText w:val="•"/>
      <w:lvlJc w:val="left"/>
      <w:pPr>
        <w:ind w:left="84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4" w:tplc="5942C8A8">
      <w:start w:val="1"/>
      <w:numFmt w:val="bullet"/>
      <w:lvlText w:val="•"/>
      <w:lvlJc w:val="left"/>
      <w:pPr>
        <w:ind w:left="106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5" w:tplc="8C3668C4">
      <w:start w:val="1"/>
      <w:numFmt w:val="bullet"/>
      <w:lvlText w:val="•"/>
      <w:lvlJc w:val="left"/>
      <w:pPr>
        <w:ind w:left="128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6" w:tplc="9AAA1AB6">
      <w:start w:val="1"/>
      <w:numFmt w:val="bullet"/>
      <w:lvlText w:val="•"/>
      <w:lvlJc w:val="left"/>
      <w:pPr>
        <w:ind w:left="150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7" w:tplc="FBCA3194">
      <w:start w:val="1"/>
      <w:numFmt w:val="bullet"/>
      <w:lvlText w:val="•"/>
      <w:lvlJc w:val="left"/>
      <w:pPr>
        <w:ind w:left="172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8" w:tplc="58C26186">
      <w:start w:val="1"/>
      <w:numFmt w:val="bullet"/>
      <w:lvlText w:val="•"/>
      <w:lvlJc w:val="left"/>
      <w:pPr>
        <w:ind w:left="194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8C17AA"/>
    <w:multiLevelType w:val="hybridMultilevel"/>
    <w:tmpl w:val="036249D0"/>
    <w:lvl w:ilvl="0" w:tplc="FFFFFFFF">
      <w:start w:val="1"/>
      <w:numFmt w:val="bullet"/>
      <w:lvlText w:val="•"/>
      <w:lvlJc w:val="left"/>
      <w:pPr>
        <w:ind w:left="18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1" w:tplc="54C6B872">
      <w:start w:val="1"/>
      <w:numFmt w:val="bullet"/>
      <w:lvlText w:val="•"/>
      <w:lvlJc w:val="left"/>
      <w:pPr>
        <w:ind w:left="403" w:hanging="18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bullet"/>
      <w:lvlText w:val="•"/>
      <w:lvlJc w:val="left"/>
      <w:pPr>
        <w:ind w:left="62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84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ind w:left="106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ind w:left="128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150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ind w:left="172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ind w:left="1943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FCE39AD"/>
    <w:multiLevelType w:val="hybridMultilevel"/>
    <w:tmpl w:val="AFE433BE"/>
    <w:styleLink w:val="Bullet"/>
    <w:lvl w:ilvl="0" w:tplc="7A129CCE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96B040">
      <w:start w:val="1"/>
      <w:numFmt w:val="bullet"/>
      <w:lvlText w:val="•"/>
      <w:lvlJc w:val="left"/>
      <w:pPr>
        <w:ind w:left="4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C29878">
      <w:start w:val="1"/>
      <w:numFmt w:val="bullet"/>
      <w:lvlText w:val="•"/>
      <w:lvlJc w:val="left"/>
      <w:pPr>
        <w:ind w:left="6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7AC4C8">
      <w:start w:val="1"/>
      <w:numFmt w:val="bullet"/>
      <w:lvlText w:val="•"/>
      <w:lvlJc w:val="left"/>
      <w:pPr>
        <w:ind w:left="9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22E706">
      <w:start w:val="1"/>
      <w:numFmt w:val="bullet"/>
      <w:lvlText w:val="•"/>
      <w:lvlJc w:val="left"/>
      <w:pPr>
        <w:ind w:left="116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813D0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22C8B2">
      <w:start w:val="1"/>
      <w:numFmt w:val="bullet"/>
      <w:lvlText w:val="•"/>
      <w:lvlJc w:val="left"/>
      <w:pPr>
        <w:ind w:left="16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F079AA">
      <w:start w:val="1"/>
      <w:numFmt w:val="bullet"/>
      <w:lvlText w:val="•"/>
      <w:lvlJc w:val="left"/>
      <w:pPr>
        <w:ind w:left="18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A07E8A">
      <w:start w:val="1"/>
      <w:numFmt w:val="bullet"/>
      <w:lvlText w:val="•"/>
      <w:lvlJc w:val="left"/>
      <w:pPr>
        <w:ind w:left="21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2603968"/>
    <w:multiLevelType w:val="hybridMultilevel"/>
    <w:tmpl w:val="092C3766"/>
    <w:lvl w:ilvl="0" w:tplc="54C6B872">
      <w:start w:val="1"/>
      <w:numFmt w:val="bullet"/>
      <w:lvlText w:val="•"/>
      <w:lvlJc w:val="left"/>
      <w:pPr>
        <w:ind w:left="403" w:hanging="18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227AAF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54E2"/>
    <w:multiLevelType w:val="hybridMultilevel"/>
    <w:tmpl w:val="0FA4676A"/>
    <w:numStyleLink w:val="Bullet2"/>
  </w:abstractNum>
  <w:abstractNum w:abstractNumId="7" w15:restartNumberingAfterBreak="0">
    <w:nsid w:val="783E3236"/>
    <w:multiLevelType w:val="hybridMultilevel"/>
    <w:tmpl w:val="AFE433BE"/>
    <w:numStyleLink w:val="Bullet"/>
  </w:abstractNum>
  <w:num w:numId="1" w16cid:durableId="1276795165">
    <w:abstractNumId w:val="4"/>
  </w:num>
  <w:num w:numId="2" w16cid:durableId="907690993">
    <w:abstractNumId w:val="7"/>
  </w:num>
  <w:num w:numId="3" w16cid:durableId="83116630">
    <w:abstractNumId w:val="2"/>
  </w:num>
  <w:num w:numId="4" w16cid:durableId="96603767">
    <w:abstractNumId w:val="6"/>
  </w:num>
  <w:num w:numId="5" w16cid:durableId="2047750677">
    <w:abstractNumId w:val="3"/>
  </w:num>
  <w:num w:numId="6" w16cid:durableId="1548907385">
    <w:abstractNumId w:val="1"/>
  </w:num>
  <w:num w:numId="7" w16cid:durableId="1192064316">
    <w:abstractNumId w:val="5"/>
  </w:num>
  <w:num w:numId="8" w16cid:durableId="6888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63"/>
    <w:rsid w:val="001B76D8"/>
    <w:rsid w:val="001C779E"/>
    <w:rsid w:val="00287624"/>
    <w:rsid w:val="00341A57"/>
    <w:rsid w:val="00345E63"/>
    <w:rsid w:val="00734D05"/>
    <w:rsid w:val="00813FE8"/>
    <w:rsid w:val="00865BB9"/>
    <w:rsid w:val="009056CF"/>
    <w:rsid w:val="009C5E84"/>
    <w:rsid w:val="00C93A61"/>
    <w:rsid w:val="00CF6F33"/>
    <w:rsid w:val="00D82328"/>
    <w:rsid w:val="00D86B85"/>
    <w:rsid w:val="00E1004D"/>
    <w:rsid w:val="00E658CB"/>
    <w:rsid w:val="00E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1DF1"/>
  <w15:docId w15:val="{D774E2B5-1D71-CC44-973E-858EA43C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spacing w:line="288" w:lineRule="auto"/>
      <w:outlineLvl w:val="1"/>
    </w:pPr>
    <w:rPr>
      <w:rFonts w:ascii="Avenir Next Demi Bold" w:hAnsi="Avenir Next Demi Bold" w:cs="Arial Unicode MS"/>
      <w:caps/>
      <w:color w:val="4A4A4B"/>
      <w:spacing w:val="9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ntactInformation">
    <w:name w:val="Contact Information"/>
    <w:pPr>
      <w:spacing w:line="312" w:lineRule="auto"/>
      <w:jc w:val="center"/>
      <w:outlineLvl w:val="0"/>
    </w:pPr>
    <w:rPr>
      <w:rFonts w:ascii="Avenir Next Demi Bold" w:hAnsi="Avenir Next Demi Bold" w:cs="Arial Unicode MS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Name">
    <w:name w:val="Name"/>
    <w:pPr>
      <w:tabs>
        <w:tab w:val="center" w:pos="5400"/>
        <w:tab w:val="right" w:pos="10800"/>
      </w:tabs>
      <w:spacing w:line="312" w:lineRule="auto"/>
      <w:jc w:val="center"/>
      <w:outlineLvl w:val="0"/>
    </w:pPr>
    <w:rPr>
      <w:rFonts w:ascii="Publico Headline Roman" w:hAnsi="Publico Headline Roman" w:cs="Arial Unicode MS"/>
      <w:b/>
      <w:bCs/>
      <w:color w:val="227AAF"/>
      <w:spacing w:val="7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uppressAutoHyphens/>
      <w:spacing w:after="200"/>
    </w:pPr>
    <w:rPr>
      <w:rFonts w:ascii="Publico Text Roman" w:eastAsia="Publico Text Roman" w:hAnsi="Publico Text Roman" w:cs="Publico Text Roman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tabs>
        <w:tab w:val="left" w:pos="1000"/>
      </w:tabs>
      <w:spacing w:before="200" w:line="264" w:lineRule="auto"/>
      <w:outlineLvl w:val="1"/>
    </w:pPr>
    <w:rPr>
      <w:rFonts w:ascii="Publico Text Roman" w:hAnsi="Publico Text Roman" w:cs="Arial Unicode MS"/>
      <w:b/>
      <w:bCs/>
      <w:caps/>
      <w:color w:val="227AAF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Bullet2">
    <w:name w:val="Bullet 2"/>
    <w:pPr>
      <w:numPr>
        <w:numId w:val="3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stafa@devry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nald.marshall@devry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n.Xiao@devry.edu" TargetMode="External"/></Relationships>
</file>

<file path=word/theme/theme1.xml><?xml version="1.0" encoding="utf-8"?>
<a:theme xmlns:a="http://schemas.openxmlformats.org/drawingml/2006/main" name="26_ProfessionalResume">
  <a:themeElements>
    <a:clrScheme name="26_ProfessionalResume">
      <a:dk1>
        <a:srgbClr val="000000"/>
      </a:dk1>
      <a:lt1>
        <a:srgbClr val="FFFFFF"/>
      </a:lt1>
      <a:dk2>
        <a:srgbClr val="4A4A4B"/>
      </a:dk2>
      <a:lt2>
        <a:srgbClr val="C2C3C6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Resume">
      <a:majorFont>
        <a:latin typeface="Publico Headline Roman"/>
        <a:ea typeface="Publico Headline Roman"/>
        <a:cs typeface="Publico Headline Roman"/>
      </a:majorFont>
      <a:minorFont>
        <a:latin typeface="Publico Text Roman"/>
        <a:ea typeface="Publico Text Roman"/>
        <a:cs typeface="Publico Text Roman"/>
      </a:minorFont>
    </a:fontScheme>
    <a:fmtScheme name="26_Professional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B4A4B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all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0" cap="flat">
          <a:solidFill>
            <a:srgbClr val="227AA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Banister</cp:lastModifiedBy>
  <cp:revision>8</cp:revision>
  <dcterms:created xsi:type="dcterms:W3CDTF">2025-10-28T20:18:00Z</dcterms:created>
  <dcterms:modified xsi:type="dcterms:W3CDTF">2025-10-31T01:27:00Z</dcterms:modified>
</cp:coreProperties>
</file>